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870CB" w:rsidRDefault="003870CB" w:rsidP="003870CB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3870CB" w:rsidRDefault="003870CB" w:rsidP="003870CB">
      <w:pPr>
        <w:ind w:left="540"/>
        <w:jc w:val="both"/>
        <w:rPr>
          <w:b/>
          <w:color w:val="000000"/>
          <w:sz w:val="28"/>
        </w:rPr>
      </w:pPr>
    </w:p>
    <w:p w:rsidR="002F4DFF" w:rsidRDefault="002F4DFF" w:rsidP="003870CB">
      <w:pPr>
        <w:ind w:firstLine="567"/>
        <w:jc w:val="both"/>
        <w:rPr>
          <w:b/>
          <w:sz w:val="28"/>
        </w:rPr>
      </w:pPr>
    </w:p>
    <w:p w:rsidR="003870CB" w:rsidRPr="003A6B99" w:rsidRDefault="003870CB" w:rsidP="003870CB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870CB" w:rsidRPr="003A6B99" w:rsidRDefault="003870CB" w:rsidP="003870CB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E304A2" w:rsidRPr="00807F7C">
        <w:rPr>
          <w:b/>
          <w:sz w:val="28"/>
          <w:szCs w:val="28"/>
        </w:rPr>
        <w:t>Функциональная стилистика иностранного и родного языков</w:t>
      </w:r>
      <w:r w:rsidRPr="003A6B99">
        <w:rPr>
          <w:b/>
          <w:sz w:val="28"/>
        </w:rPr>
        <w:t>» в электронной библиотеке</w:t>
      </w:r>
    </w:p>
    <w:p w:rsidR="003870CB" w:rsidRDefault="003870CB" w:rsidP="003870CB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870CB" w:rsidRPr="00794FAF" w:rsidRDefault="00E304A2" w:rsidP="00794FA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 w:rsidR="00794FAF">
              <w:rPr>
                <w:sz w:val="22"/>
                <w:szCs w:val="28"/>
                <w:lang w:val="kk-KZ"/>
              </w:rPr>
              <w:t>.</w:t>
            </w:r>
            <w:r>
              <w:rPr>
                <w:sz w:val="22"/>
                <w:szCs w:val="28"/>
                <w:lang w:val="kk-KZ"/>
              </w:rPr>
              <w:t>К</w:t>
            </w:r>
            <w:r w:rsidR="00794FAF">
              <w:rPr>
                <w:sz w:val="22"/>
                <w:szCs w:val="28"/>
              </w:rPr>
              <w:t>.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870CB" w:rsidRPr="00E304A2" w:rsidRDefault="00E304A2" w:rsidP="00E13AB5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E304A2">
              <w:t>Функциональная стилистика иностранного и родного языков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E304A2" w:rsidRPr="00E304A2">
              <w:t>Функциональная стилистика иностранного и родного языков</w:t>
            </w:r>
            <w:r w:rsidR="00794FAF">
              <w:rPr>
                <w:color w:val="000000"/>
                <w:sz w:val="22"/>
                <w:szCs w:val="22"/>
              </w:rPr>
              <w:t xml:space="preserve">» </w:t>
            </w:r>
            <w:r w:rsidRPr="00B839FA">
              <w:rPr>
                <w:color w:val="000000"/>
                <w:sz w:val="22"/>
                <w:szCs w:val="22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 текст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учебного пособия с заданиями и </w:t>
            </w:r>
            <w:r w:rsidRPr="00B839FA">
              <w:rPr>
                <w:color w:val="000000"/>
                <w:sz w:val="22"/>
                <w:szCs w:val="22"/>
              </w:rPr>
              <w:t>вопрос</w:t>
            </w:r>
            <w:r>
              <w:rPr>
                <w:color w:val="000000"/>
                <w:sz w:val="22"/>
                <w:szCs w:val="22"/>
              </w:rPr>
              <w:t>ами</w:t>
            </w:r>
            <w:r w:rsidRPr="00B839FA">
              <w:rPr>
                <w:color w:val="000000"/>
                <w:sz w:val="22"/>
                <w:szCs w:val="22"/>
              </w:rPr>
              <w:t xml:space="preserve">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B839FA">
              <w:rPr>
                <w:color w:val="000000"/>
                <w:sz w:val="22"/>
                <w:szCs w:val="22"/>
              </w:rPr>
              <w:t>методические указания по выполнению СРС,</w:t>
            </w:r>
            <w:r>
              <w:rPr>
                <w:color w:val="000000"/>
                <w:sz w:val="22"/>
                <w:szCs w:val="22"/>
              </w:rPr>
              <w:t>.</w:t>
            </w:r>
            <w:r w:rsidRPr="00B839FA">
              <w:rPr>
                <w:color w:val="000000"/>
                <w:sz w:val="22"/>
                <w:szCs w:val="22"/>
              </w:rPr>
              <w:t xml:space="preserve"> </w:t>
            </w:r>
          </w:p>
          <w:p w:rsidR="003870CB" w:rsidRPr="00B839FA" w:rsidRDefault="003870CB" w:rsidP="00E13AB5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Предназначен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="00E304A2" w:rsidRPr="004E0E2F">
              <w:t xml:space="preserve">5ВО20700- </w:t>
            </w:r>
            <w:r w:rsidR="00E304A2" w:rsidRPr="004E0E2F">
              <w:rPr>
                <w:lang w:val="kk-KZ"/>
              </w:rPr>
              <w:t>Переводческое дело</w:t>
            </w:r>
          </w:p>
        </w:tc>
      </w:tr>
      <w:tr w:rsidR="003870CB" w:rsidRPr="00794FAF" w:rsidTr="00E13AB5">
        <w:tc>
          <w:tcPr>
            <w:tcW w:w="4515" w:type="dxa"/>
          </w:tcPr>
          <w:p w:rsidR="003870CB" w:rsidRPr="0040367E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870CB" w:rsidRPr="003870CB" w:rsidRDefault="00E73A81" w:rsidP="00E73A81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bookmarkStart w:id="0" w:name="_GoBack"/>
            <w:r>
              <w:rPr>
                <w:color w:val="000000"/>
                <w:sz w:val="22"/>
                <w:szCs w:val="22"/>
                <w:lang w:val="en-US"/>
              </w:rPr>
              <w:t>Functional stylistics, stylistic devices, expressive means, types of SD &amp; EM, functional styles, stylistic function, scientific style, newspaper style, business documents style.</w:t>
            </w:r>
            <w:bookmarkEnd w:id="0"/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40367E" w:rsidRDefault="003870CB" w:rsidP="00E13AB5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40367E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870CB" w:rsidRPr="00B839FA" w:rsidRDefault="00E304A2" w:rsidP="00E13AB5">
            <w:pPr>
              <w:jc w:val="both"/>
              <w:rPr>
                <w:color w:val="000000"/>
                <w:sz w:val="22"/>
                <w:szCs w:val="22"/>
              </w:rPr>
            </w:pPr>
            <w:r w:rsidRPr="004E0E2F">
              <w:rPr>
                <w:lang w:val="kk-KZ"/>
              </w:rPr>
              <w:t>Переводческое дело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870CB" w:rsidRPr="00971C82" w:rsidRDefault="003870CB" w:rsidP="00E13AB5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4913B0" w:rsidRDefault="004913B0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rPr>
          <w:color w:val="000000"/>
          <w:sz w:val="28"/>
        </w:rPr>
      </w:pPr>
    </w:p>
    <w:p w:rsidR="00402ABD" w:rsidRDefault="00402ABD" w:rsidP="00402ABD">
      <w:pPr>
        <w:ind w:firstLine="540"/>
        <w:jc w:val="center"/>
        <w:rPr>
          <w:color w:val="000000"/>
          <w:sz w:val="22"/>
          <w:szCs w:val="22"/>
        </w:rPr>
      </w:pPr>
    </w:p>
    <w:p w:rsidR="00402ABD" w:rsidRPr="00402ABD" w:rsidRDefault="00402ABD" w:rsidP="00402ABD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Б2</w:t>
      </w:r>
    </w:p>
    <w:p w:rsidR="00402ABD" w:rsidRPr="003A6B99" w:rsidRDefault="00402ABD" w:rsidP="00402ABD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402ABD" w:rsidRDefault="00402ABD" w:rsidP="00402ABD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Pr="00402ABD" w:rsidRDefault="00402ABD" w:rsidP="00402AB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Pr="00E304A2">
        <w:t>Функциональная стилистика иностранного и родного языков</w:t>
      </w:r>
      <w:r>
        <w:t>»</w:t>
      </w:r>
    </w:p>
    <w:p w:rsidR="00402ABD" w:rsidRDefault="00402ABD" w:rsidP="00402AB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402ABD" w:rsidRDefault="00402ABD" w:rsidP="00402ABD">
      <w:pPr>
        <w:ind w:firstLine="426"/>
        <w:jc w:val="both"/>
      </w:pPr>
    </w:p>
    <w:p w:rsidR="00402ABD" w:rsidRPr="00402ABD" w:rsidRDefault="00402ABD" w:rsidP="00402ABD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402ABD" w:rsidRPr="003A6B99" w:rsidRDefault="00402ABD" w:rsidP="00402ABD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402ABD" w:rsidRDefault="00402ABD" w:rsidP="00402ABD">
      <w:pPr>
        <w:jc w:val="both"/>
      </w:pPr>
      <w:r w:rsidRPr="003A6B99">
        <w:t>___._______2017г</w:t>
      </w:r>
      <w:r>
        <w:t>.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Default="00402ABD" w:rsidP="00402ABD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402ABD" w:rsidRDefault="00402ABD" w:rsidP="00402ABD">
      <w:pPr>
        <w:ind w:firstLine="426"/>
        <w:jc w:val="both"/>
        <w:rPr>
          <w:b/>
          <w:i/>
        </w:rPr>
      </w:pPr>
    </w:p>
    <w:p w:rsidR="00402ABD" w:rsidRDefault="00402ABD" w:rsidP="00402ABD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402ABD" w:rsidRPr="003A6B99" w:rsidRDefault="00402ABD" w:rsidP="00402ABD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402ABD" w:rsidRDefault="00402ABD" w:rsidP="00402ABD">
      <w:pPr>
        <w:jc w:val="both"/>
      </w:pPr>
      <w:r>
        <w:t>___._______2017г.</w:t>
      </w: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Б2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  <w:szCs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3308E4" w:rsidRDefault="003308E4" w:rsidP="003308E4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Страноведение</w:t>
      </w:r>
      <w:r>
        <w:t>»</w:t>
      </w:r>
    </w:p>
    <w:p w:rsidR="003308E4" w:rsidRDefault="003308E4" w:rsidP="003308E4">
      <w:pPr>
        <w:ind w:firstLine="426"/>
        <w:jc w:val="both"/>
        <w:rPr>
          <w:lang w:val="kk-KZ"/>
        </w:rPr>
      </w:pPr>
      <w:r>
        <w:t xml:space="preserve"> </w:t>
      </w: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3308E4" w:rsidRDefault="003308E4" w:rsidP="003308E4">
      <w:pPr>
        <w:jc w:val="both"/>
        <w:rPr>
          <w:b/>
          <w:i/>
        </w:rPr>
      </w:pPr>
    </w:p>
    <w:p w:rsidR="003308E4" w:rsidRPr="003A6B99" w:rsidRDefault="003308E4" w:rsidP="003308E4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3308E4" w:rsidRDefault="003308E4" w:rsidP="003308E4">
      <w:pPr>
        <w:jc w:val="both"/>
      </w:pPr>
      <w:r w:rsidRPr="003A6B99">
        <w:t>___._______2017г</w:t>
      </w:r>
      <w:r>
        <w:t>.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3308E4" w:rsidRDefault="003308E4" w:rsidP="003308E4">
      <w:pPr>
        <w:ind w:firstLine="426"/>
        <w:jc w:val="both"/>
        <w:rPr>
          <w:b/>
          <w:i/>
        </w:rPr>
      </w:pPr>
    </w:p>
    <w:p w:rsidR="003308E4" w:rsidRDefault="003308E4" w:rsidP="003308E4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3308E4" w:rsidRPr="003A6B99" w:rsidRDefault="003308E4" w:rsidP="003308E4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3308E4" w:rsidRDefault="003308E4" w:rsidP="003308E4">
      <w:pPr>
        <w:jc w:val="both"/>
      </w:pPr>
      <w:r>
        <w:t>___._______2017г.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ind w:firstLine="567"/>
        <w:rPr>
          <w:b/>
        </w:rPr>
      </w:pPr>
    </w:p>
    <w:p w:rsidR="003308E4" w:rsidRDefault="003308E4" w:rsidP="003308E4">
      <w:pPr>
        <w:ind w:firstLine="540"/>
        <w:rPr>
          <w:color w:val="000000"/>
          <w:sz w:val="28"/>
        </w:rPr>
      </w:pPr>
    </w:p>
    <w:p w:rsidR="003308E4" w:rsidRDefault="003308E4" w:rsidP="003308E4">
      <w:pPr>
        <w:ind w:firstLine="540"/>
        <w:rPr>
          <w:color w:val="000000"/>
          <w:sz w:val="28"/>
        </w:rPr>
      </w:pPr>
    </w:p>
    <w:p w:rsidR="003308E4" w:rsidRDefault="003308E4" w:rsidP="003308E4">
      <w:pPr>
        <w:ind w:firstLine="540"/>
        <w:jc w:val="center"/>
        <w:rPr>
          <w:color w:val="000000"/>
          <w:sz w:val="22"/>
          <w:szCs w:val="22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Б2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  <w:szCs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3308E4" w:rsidRDefault="003308E4" w:rsidP="003308E4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Экстенсивное чтение</w:t>
      </w:r>
      <w:r>
        <w:t>»</w:t>
      </w:r>
    </w:p>
    <w:p w:rsidR="003308E4" w:rsidRDefault="003308E4" w:rsidP="003308E4">
      <w:pPr>
        <w:ind w:firstLine="426"/>
        <w:jc w:val="both"/>
        <w:rPr>
          <w:lang w:val="kk-KZ"/>
        </w:rPr>
      </w:pPr>
      <w:r>
        <w:t xml:space="preserve"> </w:t>
      </w: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3308E4" w:rsidRDefault="003308E4" w:rsidP="003308E4">
      <w:pPr>
        <w:jc w:val="both"/>
        <w:rPr>
          <w:b/>
          <w:i/>
        </w:rPr>
      </w:pPr>
    </w:p>
    <w:p w:rsidR="003308E4" w:rsidRPr="003A6B99" w:rsidRDefault="003308E4" w:rsidP="003308E4">
      <w:pPr>
        <w:tabs>
          <w:tab w:val="left" w:pos="8640"/>
        </w:tabs>
        <w:jc w:val="both"/>
      </w:pPr>
      <w:r w:rsidRPr="003A6B99">
        <w:lastRenderedPageBreak/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3308E4" w:rsidRDefault="003308E4" w:rsidP="003308E4">
      <w:pPr>
        <w:jc w:val="both"/>
      </w:pPr>
      <w:r w:rsidRPr="003A6B99">
        <w:t>___._______2017г</w:t>
      </w:r>
      <w:r>
        <w:t>.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3308E4" w:rsidRDefault="003308E4" w:rsidP="003308E4">
      <w:pPr>
        <w:ind w:firstLine="426"/>
        <w:jc w:val="both"/>
        <w:rPr>
          <w:b/>
          <w:i/>
        </w:rPr>
      </w:pPr>
    </w:p>
    <w:p w:rsidR="003308E4" w:rsidRDefault="003308E4" w:rsidP="003308E4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3308E4" w:rsidRPr="003A6B99" w:rsidRDefault="003308E4" w:rsidP="003308E4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3308E4" w:rsidRDefault="003308E4" w:rsidP="003308E4">
      <w:pPr>
        <w:jc w:val="both"/>
      </w:pPr>
      <w:r>
        <w:t>___._______2017г.</w:t>
      </w:r>
    </w:p>
    <w:p w:rsidR="003308E4" w:rsidRDefault="003308E4" w:rsidP="003308E4">
      <w:pPr>
        <w:ind w:firstLine="540"/>
        <w:jc w:val="center"/>
        <w:rPr>
          <w:b/>
          <w:color w:val="000000"/>
          <w:sz w:val="28"/>
        </w:rPr>
      </w:pPr>
    </w:p>
    <w:p w:rsidR="003308E4" w:rsidRDefault="003308E4"/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614DB0"/>
    <w:rsid w:val="007822CA"/>
    <w:rsid w:val="00794FAF"/>
    <w:rsid w:val="007A37F9"/>
    <w:rsid w:val="0090302D"/>
    <w:rsid w:val="00A7005D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5F935-DB74-4DB0-B5DA-FD068968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5A536-048B-4A66-B62E-762360FB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Oxsana Evlenteva</cp:lastModifiedBy>
  <cp:revision>11</cp:revision>
  <cp:lastPrinted>2018-01-11T02:54:00Z</cp:lastPrinted>
  <dcterms:created xsi:type="dcterms:W3CDTF">2018-01-10T22:24:00Z</dcterms:created>
  <dcterms:modified xsi:type="dcterms:W3CDTF">2018-02-15T10:58:00Z</dcterms:modified>
</cp:coreProperties>
</file>